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13" w:rsidRDefault="009C5C8A" w:rsidP="007C6EEE">
      <w:pPr>
        <w:jc w:val="center"/>
        <w:rPr>
          <w:sz w:val="24"/>
          <w:lang w:val="en-GB"/>
        </w:rPr>
      </w:pPr>
      <w:bookmarkStart w:id="0" w:name="_GoBack"/>
      <w:bookmarkEnd w:id="0"/>
      <w:r>
        <w:rPr>
          <w:b/>
          <w:sz w:val="24"/>
          <w:lang w:val="en-GB"/>
        </w:rPr>
        <w:t xml:space="preserve">Abstract </w:t>
      </w:r>
      <w:r w:rsidR="001D61DA">
        <w:rPr>
          <w:b/>
          <w:sz w:val="24"/>
          <w:lang w:val="en-GB"/>
        </w:rPr>
        <w:t xml:space="preserve">guidelines </w:t>
      </w:r>
      <w:r w:rsidR="007C6EEE" w:rsidRPr="007C6EEE">
        <w:rPr>
          <w:b/>
          <w:sz w:val="24"/>
          <w:lang w:val="en-GB"/>
        </w:rPr>
        <w:t xml:space="preserve">for the </w:t>
      </w:r>
      <w:r w:rsidR="007C6EEE">
        <w:rPr>
          <w:b/>
          <w:sz w:val="24"/>
          <w:lang w:val="en-GB"/>
        </w:rPr>
        <w:t xml:space="preserve">conference on </w:t>
      </w:r>
      <w:r w:rsidR="00B24CB0">
        <w:rPr>
          <w:b/>
          <w:sz w:val="24"/>
          <w:lang w:val="en-GB"/>
        </w:rPr>
        <w:t>“</w:t>
      </w:r>
      <w:r w:rsidR="00F93F28">
        <w:rPr>
          <w:b/>
          <w:sz w:val="24"/>
          <w:lang w:val="en-GB"/>
        </w:rPr>
        <w:t>Safety of Industrial Automated Systems</w:t>
      </w:r>
      <w:r w:rsidR="00B24CB0">
        <w:rPr>
          <w:b/>
          <w:sz w:val="24"/>
          <w:lang w:val="en-GB"/>
        </w:rPr>
        <w:t xml:space="preserve">”, </w:t>
      </w:r>
      <w:r w:rsidR="007C6EEE">
        <w:rPr>
          <w:b/>
          <w:sz w:val="24"/>
          <w:lang w:val="en-GB"/>
        </w:rPr>
        <w:t xml:space="preserve">organised by INRS in </w:t>
      </w:r>
      <w:r w:rsidR="00787340">
        <w:rPr>
          <w:b/>
          <w:sz w:val="24"/>
          <w:lang w:val="en-GB"/>
        </w:rPr>
        <w:t>201</w:t>
      </w:r>
      <w:r w:rsidR="00F93F28">
        <w:rPr>
          <w:b/>
          <w:sz w:val="24"/>
          <w:lang w:val="en-GB"/>
        </w:rPr>
        <w:t>8</w:t>
      </w:r>
    </w:p>
    <w:p w:rsidR="00187D13" w:rsidRDefault="00187D13">
      <w:pPr>
        <w:jc w:val="center"/>
        <w:rPr>
          <w:lang w:val="en-GB"/>
        </w:rPr>
      </w:pPr>
    </w:p>
    <w:p w:rsidR="00454795" w:rsidRPr="002C750E" w:rsidRDefault="00D24BB6" w:rsidP="00454795">
      <w:pPr>
        <w:jc w:val="center"/>
        <w:rPr>
          <w:lang w:val="fr-FR"/>
        </w:rPr>
      </w:pPr>
      <w:r w:rsidRPr="004E4853">
        <w:rPr>
          <w:lang w:val="fr-FR"/>
        </w:rPr>
        <w:t>Blaise</w:t>
      </w:r>
      <w:r w:rsidR="00385A53" w:rsidRPr="004E4853">
        <w:rPr>
          <w:lang w:val="fr-FR"/>
        </w:rPr>
        <w:t xml:space="preserve"> </w:t>
      </w:r>
      <w:r w:rsidRPr="004E4853">
        <w:rPr>
          <w:lang w:val="fr-FR"/>
        </w:rPr>
        <w:t>J.-</w:t>
      </w:r>
      <w:r w:rsidR="00385A53" w:rsidRPr="004E4853">
        <w:rPr>
          <w:lang w:val="fr-FR"/>
        </w:rPr>
        <w:t>C.</w:t>
      </w:r>
      <w:r w:rsidR="00454795" w:rsidRPr="004E4853">
        <w:rPr>
          <w:vertAlign w:val="superscript"/>
          <w:lang w:val="fr-FR"/>
        </w:rPr>
        <w:t>1</w:t>
      </w:r>
      <w:r w:rsidR="00454795" w:rsidRPr="004E4853">
        <w:rPr>
          <w:lang w:val="fr-FR"/>
        </w:rPr>
        <w:t xml:space="preserve">, </w:t>
      </w:r>
      <w:r w:rsidR="002C750E" w:rsidRPr="004E4853">
        <w:rPr>
          <w:lang w:val="fr-FR"/>
        </w:rPr>
        <w:t>Giraud L</w:t>
      </w:r>
      <w:r w:rsidR="00385A53" w:rsidRPr="004E4853">
        <w:rPr>
          <w:lang w:val="fr-FR"/>
        </w:rPr>
        <w:t>.</w:t>
      </w:r>
      <w:r w:rsidR="00454795" w:rsidRPr="004E4853">
        <w:rPr>
          <w:vertAlign w:val="superscript"/>
          <w:lang w:val="fr-FR"/>
        </w:rPr>
        <w:t>2</w:t>
      </w:r>
    </w:p>
    <w:p w:rsidR="00187D13" w:rsidRPr="002C750E" w:rsidRDefault="00187D13">
      <w:pPr>
        <w:jc w:val="center"/>
        <w:rPr>
          <w:lang w:val="fr-FR"/>
        </w:rPr>
      </w:pPr>
    </w:p>
    <w:p w:rsidR="001A127F" w:rsidRPr="002C750E" w:rsidRDefault="00454795" w:rsidP="001A127F">
      <w:pPr>
        <w:jc w:val="center"/>
        <w:rPr>
          <w:rFonts w:eastAsia="Arial Unicode MS"/>
          <w:lang w:val="fr-FR"/>
        </w:rPr>
      </w:pPr>
      <w:r w:rsidRPr="002C750E">
        <w:rPr>
          <w:vertAlign w:val="superscript"/>
          <w:lang w:val="fr-FR"/>
        </w:rPr>
        <w:t>1</w:t>
      </w:r>
      <w:r w:rsidR="001A127F" w:rsidRPr="002C750E">
        <w:rPr>
          <w:vertAlign w:val="superscript"/>
          <w:lang w:val="fr-FR"/>
        </w:rPr>
        <w:t xml:space="preserve"> </w:t>
      </w:r>
      <w:r w:rsidR="002C750E" w:rsidRPr="002C750E">
        <w:rPr>
          <w:rFonts w:eastAsia="Arial Unicode MS"/>
          <w:lang w:val="fr-FR"/>
        </w:rPr>
        <w:t>Institut national de recherche et de sécurité (INRS)</w:t>
      </w:r>
      <w:r w:rsidR="002C750E">
        <w:rPr>
          <w:rFonts w:eastAsia="Arial Unicode MS"/>
          <w:lang w:val="fr-FR"/>
        </w:rPr>
        <w:t xml:space="preserve"> – 1,</w:t>
      </w:r>
      <w:r w:rsidRPr="002C750E">
        <w:rPr>
          <w:rFonts w:eastAsia="Arial Unicode MS"/>
          <w:lang w:val="fr-FR"/>
        </w:rPr>
        <w:t xml:space="preserve"> </w:t>
      </w:r>
      <w:r w:rsidR="002C750E">
        <w:rPr>
          <w:rFonts w:eastAsia="Arial Unicode MS"/>
          <w:lang w:val="fr-FR"/>
        </w:rPr>
        <w:t xml:space="preserve">rue du Morvan –  </w:t>
      </w:r>
      <w:r w:rsidR="002C750E" w:rsidRPr="002C750E">
        <w:rPr>
          <w:rFonts w:eastAsia="Arial Unicode MS"/>
          <w:lang w:val="fr-FR"/>
        </w:rPr>
        <w:t xml:space="preserve">CS 60027 </w:t>
      </w:r>
      <w:r w:rsidR="002C750E">
        <w:rPr>
          <w:rFonts w:eastAsia="Arial Unicode MS"/>
          <w:lang w:val="fr-FR"/>
        </w:rPr>
        <w:t xml:space="preserve">– </w:t>
      </w:r>
      <w:r w:rsidRPr="002C750E">
        <w:rPr>
          <w:rFonts w:eastAsia="Arial Unicode MS"/>
          <w:lang w:val="fr-FR"/>
        </w:rPr>
        <w:t>54519 Vandœuvre C</w:t>
      </w:r>
      <w:r w:rsidR="001B0CDB" w:rsidRPr="002C750E">
        <w:rPr>
          <w:rFonts w:eastAsia="Arial Unicode MS"/>
          <w:lang w:val="fr-FR"/>
        </w:rPr>
        <w:t>e</w:t>
      </w:r>
      <w:r w:rsidR="002C750E">
        <w:rPr>
          <w:rFonts w:eastAsia="Arial Unicode MS"/>
          <w:lang w:val="fr-FR"/>
        </w:rPr>
        <w:t xml:space="preserve">dex – </w:t>
      </w:r>
      <w:r w:rsidRPr="002C750E">
        <w:rPr>
          <w:rFonts w:eastAsia="Arial Unicode MS"/>
          <w:lang w:val="fr-FR"/>
        </w:rPr>
        <w:t>France</w:t>
      </w:r>
    </w:p>
    <w:p w:rsidR="00454795" w:rsidRPr="002C750E" w:rsidRDefault="00454795" w:rsidP="002C750E">
      <w:pPr>
        <w:jc w:val="center"/>
        <w:rPr>
          <w:lang w:val="fr-FR"/>
        </w:rPr>
      </w:pPr>
      <w:r w:rsidRPr="00C8239A">
        <w:rPr>
          <w:vertAlign w:val="superscript"/>
          <w:lang w:val="fr-FR"/>
        </w:rPr>
        <w:t xml:space="preserve">2 </w:t>
      </w:r>
      <w:r w:rsidR="002C750E" w:rsidRPr="00C8239A">
        <w:rPr>
          <w:lang w:val="fr-FR"/>
        </w:rPr>
        <w:t xml:space="preserve"> Institut de recherche Robert-Sauvé en santé et en sécurité du travail (IRSST) – 505</w:t>
      </w:r>
      <w:r w:rsidR="00C8239A" w:rsidRPr="00C8239A">
        <w:rPr>
          <w:lang w:val="fr-FR"/>
        </w:rPr>
        <w:t>,</w:t>
      </w:r>
      <w:r w:rsidR="002C750E" w:rsidRPr="00C8239A">
        <w:rPr>
          <w:lang w:val="fr-FR"/>
        </w:rPr>
        <w:t xml:space="preserve"> </w:t>
      </w:r>
      <w:r w:rsidR="00C8239A" w:rsidRPr="00C8239A">
        <w:rPr>
          <w:lang w:val="fr-FR"/>
        </w:rPr>
        <w:t xml:space="preserve">boul. </w:t>
      </w:r>
      <w:r w:rsidR="002C750E" w:rsidRPr="00C8239A">
        <w:rPr>
          <w:lang w:val="fr-FR"/>
        </w:rPr>
        <w:t xml:space="preserve">De Maisonneuve </w:t>
      </w:r>
      <w:r w:rsidR="00C8239A" w:rsidRPr="00C8239A">
        <w:rPr>
          <w:lang w:val="fr-FR"/>
        </w:rPr>
        <w:t>Ouest</w:t>
      </w:r>
      <w:r w:rsidR="002C750E" w:rsidRPr="00C8239A">
        <w:rPr>
          <w:lang w:val="fr-FR"/>
        </w:rPr>
        <w:t xml:space="preserve"> </w:t>
      </w:r>
      <w:r w:rsidR="00C8239A" w:rsidRPr="00C8239A">
        <w:rPr>
          <w:lang w:val="fr-FR"/>
        </w:rPr>
        <w:t>–</w:t>
      </w:r>
      <w:r w:rsidR="002C750E" w:rsidRPr="00C8239A">
        <w:rPr>
          <w:lang w:val="fr-FR"/>
        </w:rPr>
        <w:t xml:space="preserve"> Montréal</w:t>
      </w:r>
      <w:r w:rsidR="00C8239A" w:rsidRPr="00C8239A">
        <w:rPr>
          <w:lang w:val="fr-FR"/>
        </w:rPr>
        <w:t xml:space="preserve"> (</w:t>
      </w:r>
      <w:r w:rsidR="002C750E" w:rsidRPr="00C8239A">
        <w:rPr>
          <w:lang w:val="fr-FR"/>
        </w:rPr>
        <w:t>Québec</w:t>
      </w:r>
      <w:r w:rsidR="00C8239A" w:rsidRPr="00C8239A">
        <w:rPr>
          <w:lang w:val="fr-FR"/>
        </w:rPr>
        <w:t>)</w:t>
      </w:r>
      <w:r w:rsidR="002C750E" w:rsidRPr="00C8239A">
        <w:rPr>
          <w:lang w:val="fr-FR"/>
        </w:rPr>
        <w:t xml:space="preserve"> - H3A 3C2 - Canada</w:t>
      </w:r>
      <w:r w:rsidR="002C750E" w:rsidRPr="002C750E">
        <w:rPr>
          <w:lang w:val="fr-FR"/>
        </w:rPr>
        <w:t xml:space="preserve"> </w:t>
      </w:r>
    </w:p>
    <w:p w:rsidR="009E295E" w:rsidRPr="002C750E" w:rsidRDefault="009E295E">
      <w:pPr>
        <w:jc w:val="center"/>
        <w:rPr>
          <w:lang w:val="fr-FR"/>
        </w:rPr>
      </w:pPr>
    </w:p>
    <w:p w:rsidR="00454795" w:rsidRPr="00C8239A" w:rsidRDefault="00011FCA">
      <w:pPr>
        <w:jc w:val="center"/>
        <w:rPr>
          <w:lang w:val="fr-CA"/>
        </w:rPr>
      </w:pPr>
      <w:hyperlink r:id="rId9" w:history="1">
        <w:r w:rsidR="00D24BB6" w:rsidRPr="00C8239A">
          <w:rPr>
            <w:rStyle w:val="Lienhypertexte"/>
            <w:lang w:val="fr-CA"/>
          </w:rPr>
          <w:t>jean-christophe.blaise@inrs.fr</w:t>
        </w:r>
      </w:hyperlink>
    </w:p>
    <w:p w:rsidR="006E1DFD" w:rsidRPr="00C8239A" w:rsidRDefault="00011FCA">
      <w:pPr>
        <w:jc w:val="center"/>
        <w:rPr>
          <w:lang w:val="fr-CA"/>
        </w:rPr>
      </w:pPr>
      <w:hyperlink r:id="rId10" w:history="1">
        <w:r w:rsidR="00C8239A" w:rsidRPr="00C66DAB">
          <w:rPr>
            <w:rStyle w:val="Lienhypertexte"/>
            <w:lang w:val="fr-CA"/>
          </w:rPr>
          <w:t>giraud.laurent@irsst.qc.ca</w:t>
        </w:r>
      </w:hyperlink>
    </w:p>
    <w:p w:rsidR="006E1DFD" w:rsidRPr="00C8239A" w:rsidRDefault="006E1DFD">
      <w:pPr>
        <w:jc w:val="center"/>
        <w:rPr>
          <w:lang w:val="fr-CA"/>
        </w:rPr>
      </w:pPr>
    </w:p>
    <w:p w:rsidR="00187D13" w:rsidRPr="00C8239A" w:rsidRDefault="00187D13">
      <w:pPr>
        <w:rPr>
          <w:lang w:val="fr-CA"/>
        </w:rPr>
      </w:pPr>
    </w:p>
    <w:p w:rsidR="00E576B2" w:rsidRPr="00E576B2" w:rsidRDefault="00E576B2">
      <w:pPr>
        <w:jc w:val="center"/>
        <w:rPr>
          <w:color w:val="FF0000"/>
          <w:lang w:val="en-GB"/>
        </w:rPr>
      </w:pPr>
      <w:r w:rsidRPr="00E576B2">
        <w:rPr>
          <w:color w:val="FF0000"/>
          <w:lang w:val="en-GB"/>
        </w:rPr>
        <w:t xml:space="preserve">Please use this format </w:t>
      </w:r>
      <w:r w:rsidR="009C5C8A">
        <w:rPr>
          <w:color w:val="FF0000"/>
          <w:lang w:val="en-GB"/>
        </w:rPr>
        <w:t>guide</w:t>
      </w:r>
      <w:r w:rsidR="009C5C8A" w:rsidRPr="00E576B2">
        <w:rPr>
          <w:color w:val="FF0000"/>
          <w:lang w:val="en-GB"/>
        </w:rPr>
        <w:t xml:space="preserve"> </w:t>
      </w:r>
      <w:r w:rsidRPr="00E576B2">
        <w:rPr>
          <w:color w:val="FF0000"/>
          <w:lang w:val="en-GB"/>
        </w:rPr>
        <w:t xml:space="preserve">to </w:t>
      </w:r>
      <w:r w:rsidR="003D4577">
        <w:rPr>
          <w:color w:val="FF0000"/>
          <w:lang w:val="en-GB"/>
        </w:rPr>
        <w:t>submit</w:t>
      </w:r>
      <w:r w:rsidRPr="00E576B2">
        <w:rPr>
          <w:color w:val="FF0000"/>
          <w:lang w:val="en-GB"/>
        </w:rPr>
        <w:t xml:space="preserve"> </w:t>
      </w:r>
      <w:proofErr w:type="gramStart"/>
      <w:r w:rsidRPr="00E576B2">
        <w:rPr>
          <w:color w:val="FF0000"/>
          <w:lang w:val="en-GB"/>
        </w:rPr>
        <w:t>your</w:t>
      </w:r>
      <w:proofErr w:type="gramEnd"/>
      <w:r w:rsidRPr="00E576B2">
        <w:rPr>
          <w:color w:val="FF0000"/>
          <w:lang w:val="en-GB"/>
        </w:rPr>
        <w:t xml:space="preserve"> abstract</w:t>
      </w:r>
    </w:p>
    <w:p w:rsidR="001A127F" w:rsidRDefault="001A127F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</w:p>
    <w:p w:rsidR="001A127F" w:rsidRDefault="001A127F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</w:p>
    <w:p w:rsidR="00454795" w:rsidRDefault="00454795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The</w:t>
      </w:r>
      <w:r w:rsidR="00B24CB0">
        <w:rPr>
          <w:sz w:val="20"/>
          <w:lang w:val="en-GB"/>
        </w:rPr>
        <w:t xml:space="preserve"> conference on “</w:t>
      </w:r>
      <w:r w:rsidR="007E64E7" w:rsidRPr="007E64E7">
        <w:rPr>
          <w:sz w:val="20"/>
          <w:lang w:val="en-GB"/>
        </w:rPr>
        <w:t>Safety of Industrial Automated Systems</w:t>
      </w:r>
      <w:r w:rsidR="00B24CB0">
        <w:rPr>
          <w:sz w:val="20"/>
          <w:lang w:val="en-GB"/>
        </w:rPr>
        <w:t>”</w:t>
      </w:r>
      <w:r w:rsidR="003D4577">
        <w:rPr>
          <w:sz w:val="20"/>
          <w:lang w:val="en-GB"/>
        </w:rPr>
        <w:t>,</w:t>
      </w:r>
      <w:r w:rsidRPr="00CA6562">
        <w:rPr>
          <w:sz w:val="20"/>
          <w:lang w:val="en-GB"/>
        </w:rPr>
        <w:t xml:space="preserve"> </w:t>
      </w:r>
      <w:r>
        <w:rPr>
          <w:sz w:val="20"/>
          <w:lang w:val="en-GB"/>
        </w:rPr>
        <w:t>organi</w:t>
      </w:r>
      <w:r w:rsidR="00B24CB0">
        <w:rPr>
          <w:sz w:val="20"/>
          <w:lang w:val="en-GB"/>
        </w:rPr>
        <w:t>s</w:t>
      </w:r>
      <w:r w:rsidR="007E64E7">
        <w:rPr>
          <w:sz w:val="20"/>
          <w:lang w:val="en-GB"/>
        </w:rPr>
        <w:t>ed by INRS</w:t>
      </w:r>
      <w:r>
        <w:rPr>
          <w:sz w:val="20"/>
          <w:lang w:val="en-GB"/>
        </w:rPr>
        <w:t xml:space="preserve"> will </w:t>
      </w:r>
      <w:r w:rsidR="003D4577">
        <w:rPr>
          <w:sz w:val="20"/>
          <w:lang w:val="en-GB"/>
        </w:rPr>
        <w:t>be h</w:t>
      </w:r>
      <w:r w:rsidR="009C5C8A">
        <w:rPr>
          <w:sz w:val="20"/>
          <w:lang w:val="en-GB"/>
        </w:rPr>
        <w:t>e</w:t>
      </w:r>
      <w:r w:rsidR="003D4577">
        <w:rPr>
          <w:sz w:val="20"/>
          <w:lang w:val="en-GB"/>
        </w:rPr>
        <w:t xml:space="preserve">ld from </w:t>
      </w:r>
      <w:r w:rsidR="007E64E7">
        <w:rPr>
          <w:sz w:val="20"/>
          <w:lang w:val="en-GB"/>
        </w:rPr>
        <w:t>10</w:t>
      </w:r>
      <w:r w:rsidR="003D4577">
        <w:rPr>
          <w:sz w:val="20"/>
          <w:lang w:val="en-GB"/>
        </w:rPr>
        <w:t xml:space="preserve"> to </w:t>
      </w:r>
      <w:r w:rsidR="007E64E7">
        <w:rPr>
          <w:sz w:val="20"/>
          <w:lang w:val="en-GB"/>
        </w:rPr>
        <w:t>12</w:t>
      </w:r>
      <w:r w:rsidR="003D4577">
        <w:rPr>
          <w:sz w:val="20"/>
          <w:lang w:val="en-GB"/>
        </w:rPr>
        <w:t xml:space="preserve"> </w:t>
      </w:r>
      <w:r w:rsidR="007E64E7">
        <w:rPr>
          <w:sz w:val="20"/>
          <w:lang w:val="en-GB"/>
        </w:rPr>
        <w:t>October</w:t>
      </w:r>
      <w:r w:rsidR="003D4577">
        <w:rPr>
          <w:sz w:val="20"/>
          <w:lang w:val="en-GB"/>
        </w:rPr>
        <w:t xml:space="preserve"> 201</w:t>
      </w:r>
      <w:r w:rsidR="007E64E7">
        <w:rPr>
          <w:sz w:val="20"/>
          <w:lang w:val="en-GB"/>
        </w:rPr>
        <w:t>8</w:t>
      </w:r>
      <w:r w:rsidR="003D4577">
        <w:rPr>
          <w:sz w:val="20"/>
          <w:lang w:val="en-GB"/>
        </w:rPr>
        <w:t xml:space="preserve">, at the </w:t>
      </w:r>
      <w:proofErr w:type="spellStart"/>
      <w:r w:rsidR="00F241B6" w:rsidRPr="00F241B6">
        <w:rPr>
          <w:i/>
          <w:sz w:val="20"/>
          <w:lang w:val="en-GB"/>
        </w:rPr>
        <w:t>Palais</w:t>
      </w:r>
      <w:proofErr w:type="spellEnd"/>
      <w:r w:rsidR="00F241B6" w:rsidRPr="00F241B6">
        <w:rPr>
          <w:i/>
          <w:sz w:val="20"/>
          <w:lang w:val="en-GB"/>
        </w:rPr>
        <w:t xml:space="preserve"> des </w:t>
      </w:r>
      <w:proofErr w:type="spellStart"/>
      <w:r w:rsidR="00F241B6" w:rsidRPr="00F241B6">
        <w:rPr>
          <w:i/>
          <w:sz w:val="20"/>
          <w:lang w:val="en-GB"/>
        </w:rPr>
        <w:t>Congrès</w:t>
      </w:r>
      <w:proofErr w:type="spellEnd"/>
      <w:r w:rsidR="003D4577">
        <w:rPr>
          <w:sz w:val="20"/>
          <w:lang w:val="en-GB"/>
        </w:rPr>
        <w:t xml:space="preserve">, in Nancy, France. </w:t>
      </w:r>
      <w:r w:rsidR="009C5C8A">
        <w:rPr>
          <w:sz w:val="20"/>
          <w:lang w:val="en-GB"/>
        </w:rPr>
        <w:t>B</w:t>
      </w:r>
      <w:r>
        <w:rPr>
          <w:sz w:val="20"/>
          <w:lang w:val="en-GB"/>
        </w:rPr>
        <w:t>oth oral communications and poster presentations</w:t>
      </w:r>
      <w:r w:rsidR="009C5C8A">
        <w:rPr>
          <w:sz w:val="20"/>
          <w:lang w:val="en-GB"/>
        </w:rPr>
        <w:t xml:space="preserve"> will be accepted</w:t>
      </w:r>
      <w:r>
        <w:rPr>
          <w:sz w:val="20"/>
          <w:lang w:val="en-GB"/>
        </w:rPr>
        <w:t>.</w:t>
      </w:r>
    </w:p>
    <w:p w:rsidR="006845A6" w:rsidRDefault="001A127F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9C5C8A">
        <w:rPr>
          <w:sz w:val="20"/>
          <w:lang w:val="en-GB"/>
        </w:rPr>
        <w:t>A</w:t>
      </w:r>
      <w:r w:rsidR="00454795">
        <w:rPr>
          <w:sz w:val="20"/>
          <w:lang w:val="en-GB"/>
        </w:rPr>
        <w:t>uthor</w:t>
      </w:r>
      <w:r w:rsidR="009C5C8A">
        <w:rPr>
          <w:sz w:val="20"/>
          <w:lang w:val="en-GB"/>
        </w:rPr>
        <w:t>s</w:t>
      </w:r>
      <w:r w:rsidR="00454795">
        <w:rPr>
          <w:sz w:val="20"/>
          <w:lang w:val="en-GB"/>
        </w:rPr>
        <w:t xml:space="preserve"> </w:t>
      </w:r>
      <w:r w:rsidR="009C5C8A">
        <w:rPr>
          <w:sz w:val="20"/>
          <w:lang w:val="en-GB"/>
        </w:rPr>
        <w:t>should</w:t>
      </w:r>
      <w:r w:rsidR="00454795">
        <w:rPr>
          <w:sz w:val="20"/>
          <w:lang w:val="en-GB"/>
        </w:rPr>
        <w:t xml:space="preserve"> provide a</w:t>
      </w:r>
      <w:r w:rsidR="009C5C8A">
        <w:rPr>
          <w:sz w:val="20"/>
          <w:lang w:val="en-GB"/>
        </w:rPr>
        <w:t>n abstract</w:t>
      </w:r>
      <w:r w:rsidR="00454795">
        <w:rPr>
          <w:sz w:val="20"/>
          <w:lang w:val="en-GB"/>
        </w:rPr>
        <w:t xml:space="preserve"> title</w:t>
      </w:r>
      <w:r w:rsidR="006845A6">
        <w:rPr>
          <w:sz w:val="20"/>
          <w:lang w:val="en-GB"/>
        </w:rPr>
        <w:t xml:space="preserve"> written in Times New Roman, </w:t>
      </w:r>
      <w:r w:rsidR="006845A6" w:rsidRPr="00AE6FD6">
        <w:rPr>
          <w:sz w:val="20"/>
          <w:lang w:val="en-GB"/>
        </w:rPr>
        <w:t>12</w:t>
      </w:r>
      <w:r w:rsidR="006845A6">
        <w:rPr>
          <w:sz w:val="20"/>
          <w:lang w:val="en-GB"/>
        </w:rPr>
        <w:t xml:space="preserve"> </w:t>
      </w:r>
      <w:proofErr w:type="spellStart"/>
      <w:r w:rsidR="006845A6">
        <w:rPr>
          <w:sz w:val="20"/>
          <w:lang w:val="en-GB"/>
        </w:rPr>
        <w:t>pt</w:t>
      </w:r>
      <w:proofErr w:type="spellEnd"/>
      <w:r w:rsidR="006845A6">
        <w:rPr>
          <w:sz w:val="20"/>
          <w:lang w:val="en-GB"/>
        </w:rPr>
        <w:t xml:space="preserve"> bold</w:t>
      </w:r>
      <w:r w:rsidR="00454795">
        <w:rPr>
          <w:sz w:val="20"/>
          <w:lang w:val="en-GB"/>
        </w:rPr>
        <w:t>.</w:t>
      </w:r>
      <w:r w:rsidR="00454795" w:rsidRPr="00A47307">
        <w:rPr>
          <w:sz w:val="20"/>
          <w:lang w:val="en-GB"/>
        </w:rPr>
        <w:t xml:space="preserve"> </w:t>
      </w:r>
    </w:p>
    <w:p w:rsidR="009C77CA" w:rsidRDefault="006845A6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9C5C8A">
        <w:rPr>
          <w:sz w:val="20"/>
          <w:lang w:val="en-GB"/>
        </w:rPr>
        <w:t>T</w:t>
      </w:r>
      <w:r w:rsidR="00454795">
        <w:rPr>
          <w:sz w:val="20"/>
          <w:lang w:val="en-GB"/>
        </w:rPr>
        <w:t>he authors’ names</w:t>
      </w:r>
      <w:r w:rsidR="00D24BB6">
        <w:rPr>
          <w:sz w:val="20"/>
          <w:lang w:val="en-GB"/>
        </w:rPr>
        <w:t>,</w:t>
      </w:r>
      <w:r w:rsidR="00454795">
        <w:rPr>
          <w:sz w:val="20"/>
          <w:lang w:val="en-GB"/>
        </w:rPr>
        <w:t xml:space="preserve"> </w:t>
      </w:r>
      <w:r w:rsidR="00370BCD">
        <w:rPr>
          <w:sz w:val="20"/>
          <w:lang w:val="en-GB"/>
        </w:rPr>
        <w:t>organisation</w:t>
      </w:r>
      <w:r w:rsidR="009C5C8A" w:rsidRPr="009C5C8A">
        <w:rPr>
          <w:sz w:val="20"/>
          <w:lang w:val="en-GB"/>
        </w:rPr>
        <w:t xml:space="preserve"> </w:t>
      </w:r>
      <w:r w:rsidR="00D24BB6">
        <w:rPr>
          <w:sz w:val="20"/>
          <w:lang w:val="en-GB"/>
        </w:rPr>
        <w:t xml:space="preserve">and email </w:t>
      </w:r>
      <w:r w:rsidR="009C5C8A">
        <w:rPr>
          <w:sz w:val="20"/>
          <w:lang w:val="en-GB"/>
        </w:rPr>
        <w:t>should be centred,</w:t>
      </w:r>
      <w:r w:rsidR="00F41DB1">
        <w:rPr>
          <w:sz w:val="20"/>
          <w:lang w:val="en-GB"/>
        </w:rPr>
        <w:t xml:space="preserve"> </w:t>
      </w:r>
      <w:r w:rsidR="00370BCD">
        <w:rPr>
          <w:sz w:val="20"/>
          <w:lang w:val="en-GB"/>
        </w:rPr>
        <w:t xml:space="preserve">in Times New Roman, </w:t>
      </w:r>
      <w:r w:rsidR="00370BCD" w:rsidRPr="00AE6FD6">
        <w:rPr>
          <w:sz w:val="20"/>
          <w:lang w:val="en-GB"/>
        </w:rPr>
        <w:t>1</w:t>
      </w:r>
      <w:r>
        <w:rPr>
          <w:sz w:val="20"/>
          <w:lang w:val="en-GB"/>
        </w:rPr>
        <w:t>0 pt</w:t>
      </w:r>
      <w:r w:rsidR="00454795">
        <w:rPr>
          <w:sz w:val="20"/>
          <w:lang w:val="en-GB"/>
        </w:rPr>
        <w:t>.</w:t>
      </w:r>
    </w:p>
    <w:p w:rsidR="001A127F" w:rsidRDefault="00454795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  <w:t xml:space="preserve">The </w:t>
      </w:r>
      <w:r w:rsidR="009C5C8A">
        <w:rPr>
          <w:sz w:val="20"/>
          <w:lang w:val="en-GB"/>
        </w:rPr>
        <w:t>main body of the</w:t>
      </w:r>
      <w:r>
        <w:rPr>
          <w:sz w:val="20"/>
          <w:lang w:val="en-GB"/>
        </w:rPr>
        <w:t xml:space="preserve"> abstract must be </w:t>
      </w:r>
      <w:r w:rsidR="009C5C8A">
        <w:rPr>
          <w:sz w:val="20"/>
          <w:lang w:val="en-GB"/>
        </w:rPr>
        <w:t xml:space="preserve">no </w:t>
      </w:r>
      <w:r>
        <w:rPr>
          <w:sz w:val="20"/>
          <w:lang w:val="en-GB"/>
        </w:rPr>
        <w:t xml:space="preserve">longer than </w:t>
      </w:r>
      <w:r w:rsidR="00D24BB6">
        <w:rPr>
          <w:b/>
          <w:sz w:val="20"/>
          <w:lang w:val="en-GB"/>
        </w:rPr>
        <w:t>4</w:t>
      </w:r>
      <w:r w:rsidRPr="00136878">
        <w:rPr>
          <w:b/>
          <w:sz w:val="20"/>
          <w:lang w:val="en-GB"/>
        </w:rPr>
        <w:t>00 words</w:t>
      </w:r>
      <w:r>
        <w:rPr>
          <w:b/>
          <w:sz w:val="20"/>
          <w:lang w:val="en-GB"/>
        </w:rPr>
        <w:t xml:space="preserve"> in English</w:t>
      </w:r>
      <w:r>
        <w:rPr>
          <w:sz w:val="20"/>
          <w:lang w:val="en-GB"/>
        </w:rPr>
        <w:t>. It must be written in grammatically correct English.</w:t>
      </w:r>
    </w:p>
    <w:p w:rsidR="001D61DA" w:rsidRDefault="001A127F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9C5C8A">
        <w:rPr>
          <w:sz w:val="20"/>
          <w:lang w:val="en-GB"/>
        </w:rPr>
        <w:t xml:space="preserve">Set the paper size to </w:t>
      </w:r>
      <w:r w:rsidR="00454795">
        <w:rPr>
          <w:sz w:val="20"/>
          <w:lang w:val="en-GB"/>
        </w:rPr>
        <w:t>A4</w:t>
      </w:r>
      <w:r w:rsidR="00787340">
        <w:rPr>
          <w:sz w:val="20"/>
          <w:lang w:val="en-GB"/>
        </w:rPr>
        <w:t>, and</w:t>
      </w:r>
      <w:r w:rsidR="00454795">
        <w:rPr>
          <w:sz w:val="20"/>
          <w:lang w:val="en-GB"/>
        </w:rPr>
        <w:t xml:space="preserve"> all margins (top, bottom, left</w:t>
      </w:r>
      <w:r w:rsidR="00787340">
        <w:rPr>
          <w:sz w:val="20"/>
          <w:lang w:val="en-GB"/>
        </w:rPr>
        <w:t xml:space="preserve"> and</w:t>
      </w:r>
      <w:r w:rsidR="00454795">
        <w:rPr>
          <w:sz w:val="20"/>
          <w:lang w:val="en-GB"/>
        </w:rPr>
        <w:t xml:space="preserve"> right) </w:t>
      </w:r>
      <w:r w:rsidR="009C5C8A">
        <w:rPr>
          <w:sz w:val="20"/>
          <w:lang w:val="en-GB"/>
        </w:rPr>
        <w:t xml:space="preserve">to </w:t>
      </w:r>
      <w:r w:rsidR="00454795">
        <w:rPr>
          <w:sz w:val="20"/>
          <w:lang w:val="en-GB"/>
        </w:rPr>
        <w:t xml:space="preserve">25 mm wide. </w:t>
      </w:r>
      <w:r w:rsidR="00787340">
        <w:rPr>
          <w:sz w:val="20"/>
          <w:lang w:val="en-GB"/>
        </w:rPr>
        <w:t>T</w:t>
      </w:r>
      <w:r w:rsidR="00454795">
        <w:rPr>
          <w:sz w:val="20"/>
          <w:lang w:val="en-GB"/>
        </w:rPr>
        <w:t>he body of the abstract</w:t>
      </w:r>
      <w:r w:rsidR="009C5C8A" w:rsidRPr="009C5C8A">
        <w:rPr>
          <w:sz w:val="20"/>
          <w:lang w:val="en-GB"/>
        </w:rPr>
        <w:t xml:space="preserve"> </w:t>
      </w:r>
      <w:r w:rsidR="00787340">
        <w:rPr>
          <w:sz w:val="20"/>
          <w:lang w:val="en-GB"/>
        </w:rPr>
        <w:t>should be written in</w:t>
      </w:r>
      <w:r w:rsidR="009C5C8A">
        <w:rPr>
          <w:sz w:val="20"/>
          <w:lang w:val="en-GB"/>
        </w:rPr>
        <w:t xml:space="preserve"> 10 pt Times New Roman</w:t>
      </w:r>
      <w:r w:rsidR="00787340">
        <w:rPr>
          <w:sz w:val="20"/>
          <w:lang w:val="en-GB"/>
        </w:rPr>
        <w:t>.</w:t>
      </w:r>
      <w:r w:rsidR="00454795">
        <w:rPr>
          <w:sz w:val="20"/>
          <w:lang w:val="en-GB"/>
        </w:rPr>
        <w:t xml:space="preserve"> </w:t>
      </w:r>
    </w:p>
    <w:p w:rsidR="006845A6" w:rsidRDefault="001D61DA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787340">
        <w:rPr>
          <w:sz w:val="20"/>
          <w:lang w:val="en-GB"/>
        </w:rPr>
        <w:t>E</w:t>
      </w:r>
      <w:r w:rsidR="00454795">
        <w:rPr>
          <w:sz w:val="20"/>
          <w:lang w:val="en-GB"/>
        </w:rPr>
        <w:t>ach paragraph</w:t>
      </w:r>
      <w:r w:rsidR="00370BCD">
        <w:rPr>
          <w:sz w:val="20"/>
          <w:lang w:val="en-GB"/>
        </w:rPr>
        <w:t xml:space="preserve"> of the abstract</w:t>
      </w:r>
      <w:r w:rsidR="00454795">
        <w:rPr>
          <w:sz w:val="20"/>
          <w:lang w:val="en-GB"/>
        </w:rPr>
        <w:t xml:space="preserve"> </w:t>
      </w:r>
      <w:r w:rsidR="00370BCD">
        <w:rPr>
          <w:sz w:val="20"/>
          <w:lang w:val="en-GB"/>
        </w:rPr>
        <w:t xml:space="preserve">should be justified, and </w:t>
      </w:r>
      <w:r w:rsidR="00787340">
        <w:rPr>
          <w:sz w:val="20"/>
          <w:lang w:val="en-GB"/>
        </w:rPr>
        <w:t xml:space="preserve">start </w:t>
      </w:r>
      <w:r w:rsidR="00454795">
        <w:rPr>
          <w:sz w:val="20"/>
          <w:lang w:val="en-GB"/>
        </w:rPr>
        <w:t>with a</w:t>
      </w:r>
      <w:r w:rsidR="00A02F06">
        <w:rPr>
          <w:sz w:val="20"/>
          <w:lang w:val="en-GB"/>
        </w:rPr>
        <w:t xml:space="preserve"> </w:t>
      </w:r>
      <w:r w:rsidR="00787340">
        <w:rPr>
          <w:sz w:val="20"/>
          <w:lang w:val="en-GB"/>
        </w:rPr>
        <w:t xml:space="preserve">1 cm </w:t>
      </w:r>
      <w:r w:rsidR="00A02F06">
        <w:rPr>
          <w:sz w:val="20"/>
          <w:lang w:val="en-GB"/>
        </w:rPr>
        <w:t>tab</w:t>
      </w:r>
      <w:r w:rsidR="006845A6">
        <w:rPr>
          <w:sz w:val="20"/>
          <w:lang w:val="en-GB"/>
        </w:rPr>
        <w:t>.</w:t>
      </w:r>
    </w:p>
    <w:p w:rsidR="00454795" w:rsidRPr="00ED28FE" w:rsidRDefault="006845A6" w:rsidP="00454795">
      <w:pPr>
        <w:pStyle w:val="Corpsdetexte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1D61DA">
        <w:rPr>
          <w:sz w:val="20"/>
          <w:lang w:val="en-GB"/>
        </w:rPr>
        <w:t>The abstract should be followed by</w:t>
      </w:r>
      <w:r w:rsidR="00454795" w:rsidRPr="00ED28FE">
        <w:rPr>
          <w:sz w:val="20"/>
          <w:lang w:val="en-GB"/>
        </w:rPr>
        <w:t xml:space="preserve"> four keywords, </w:t>
      </w:r>
      <w:r w:rsidR="00787340">
        <w:rPr>
          <w:sz w:val="20"/>
          <w:lang w:val="en-GB"/>
        </w:rPr>
        <w:t>related to</w:t>
      </w:r>
      <w:r w:rsidR="00454795" w:rsidRPr="00ED28FE">
        <w:rPr>
          <w:sz w:val="20"/>
          <w:lang w:val="en-GB"/>
        </w:rPr>
        <w:t xml:space="preserve"> the topic</w:t>
      </w:r>
      <w:r w:rsidR="009C5C8A">
        <w:rPr>
          <w:sz w:val="20"/>
          <w:lang w:val="en-GB"/>
        </w:rPr>
        <w:t>s</w:t>
      </w:r>
      <w:r w:rsidR="00454795" w:rsidRPr="00ED28FE">
        <w:rPr>
          <w:sz w:val="20"/>
          <w:lang w:val="en-GB"/>
        </w:rPr>
        <w:t xml:space="preserve"> </w:t>
      </w:r>
      <w:r w:rsidR="00787340">
        <w:rPr>
          <w:sz w:val="20"/>
          <w:lang w:val="en-GB"/>
        </w:rPr>
        <w:t>covered in</w:t>
      </w:r>
      <w:r w:rsidR="00787340" w:rsidRPr="00ED28FE">
        <w:rPr>
          <w:sz w:val="20"/>
          <w:lang w:val="en-GB"/>
        </w:rPr>
        <w:t xml:space="preserve"> </w:t>
      </w:r>
      <w:r w:rsidR="00454795" w:rsidRPr="00ED28FE">
        <w:rPr>
          <w:sz w:val="20"/>
          <w:lang w:val="en-GB"/>
        </w:rPr>
        <w:t xml:space="preserve">the conference. </w:t>
      </w:r>
    </w:p>
    <w:p w:rsidR="00454795" w:rsidRPr="00AD196D" w:rsidRDefault="00A01456" w:rsidP="00454795">
      <w:pPr>
        <w:tabs>
          <w:tab w:val="left" w:pos="567"/>
        </w:tabs>
        <w:jc w:val="both"/>
        <w:rPr>
          <w:lang w:val="en-GB"/>
        </w:rPr>
      </w:pPr>
      <w:r>
        <w:rPr>
          <w:b/>
          <w:lang w:val="en-GB"/>
        </w:rPr>
        <w:tab/>
      </w:r>
      <w:r w:rsidR="00454795" w:rsidRPr="00AD196D">
        <w:rPr>
          <w:lang w:val="en-GB"/>
        </w:rPr>
        <w:t>No figure</w:t>
      </w:r>
      <w:r w:rsidR="009C5C8A" w:rsidRPr="00AD196D">
        <w:rPr>
          <w:lang w:val="en-GB"/>
        </w:rPr>
        <w:t>s</w:t>
      </w:r>
      <w:r w:rsidR="00454795" w:rsidRPr="00AD196D">
        <w:rPr>
          <w:lang w:val="en-GB"/>
        </w:rPr>
        <w:t xml:space="preserve"> or table</w:t>
      </w:r>
      <w:r w:rsidR="009C5C8A" w:rsidRPr="00AD196D">
        <w:rPr>
          <w:lang w:val="en-GB"/>
        </w:rPr>
        <w:t>s</w:t>
      </w:r>
      <w:r w:rsidR="00454795" w:rsidRPr="00AD196D">
        <w:rPr>
          <w:lang w:val="en-GB"/>
        </w:rPr>
        <w:t xml:space="preserve"> </w:t>
      </w:r>
      <w:r w:rsidR="009C5C8A" w:rsidRPr="00AD196D">
        <w:rPr>
          <w:lang w:val="en-GB"/>
        </w:rPr>
        <w:t>should be included</w:t>
      </w:r>
      <w:r w:rsidR="00454795" w:rsidRPr="00AD196D">
        <w:rPr>
          <w:lang w:val="en-GB"/>
        </w:rPr>
        <w:t xml:space="preserve"> in your abstract.</w:t>
      </w:r>
    </w:p>
    <w:p w:rsidR="00FD1CDA" w:rsidRDefault="00454795" w:rsidP="00454795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 xml:space="preserve">Authors </w:t>
      </w:r>
      <w:r w:rsidR="009C5C8A">
        <w:rPr>
          <w:lang w:val="en-GB"/>
        </w:rPr>
        <w:t>can express a preference for</w:t>
      </w:r>
      <w:r>
        <w:rPr>
          <w:lang w:val="en-GB"/>
        </w:rPr>
        <w:t xml:space="preserve"> an oral communication </w:t>
      </w:r>
      <w:r w:rsidR="009C5C8A">
        <w:rPr>
          <w:lang w:val="en-GB"/>
        </w:rPr>
        <w:t xml:space="preserve">or </w:t>
      </w:r>
      <w:r>
        <w:rPr>
          <w:lang w:val="en-GB"/>
        </w:rPr>
        <w:t xml:space="preserve">a poster presentation, but the scientific </w:t>
      </w:r>
      <w:r w:rsidR="001D61DA">
        <w:rPr>
          <w:lang w:val="en-GB"/>
        </w:rPr>
        <w:t>committee</w:t>
      </w:r>
      <w:r w:rsidR="007E1A91">
        <w:rPr>
          <w:lang w:val="en-GB"/>
        </w:rPr>
        <w:t>s</w:t>
      </w:r>
      <w:r w:rsidR="001D61DA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="009C5C8A">
        <w:rPr>
          <w:lang w:val="en-GB"/>
        </w:rPr>
        <w:t xml:space="preserve">make </w:t>
      </w:r>
      <w:r>
        <w:rPr>
          <w:lang w:val="en-GB"/>
        </w:rPr>
        <w:t>the final decision.</w:t>
      </w:r>
    </w:p>
    <w:p w:rsidR="00454795" w:rsidRDefault="001D61DA" w:rsidP="00454795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9C5C8A">
        <w:rPr>
          <w:lang w:val="en-GB"/>
        </w:rPr>
        <w:t>A</w:t>
      </w:r>
      <w:r w:rsidR="00454795">
        <w:rPr>
          <w:lang w:val="en-GB"/>
        </w:rPr>
        <w:t xml:space="preserve">uthors </w:t>
      </w:r>
      <w:r>
        <w:rPr>
          <w:lang w:val="en-GB"/>
        </w:rPr>
        <w:t>selected</w:t>
      </w:r>
      <w:r w:rsidR="006845A6">
        <w:rPr>
          <w:lang w:val="en-GB"/>
        </w:rPr>
        <w:t xml:space="preserve"> will have to provide a full version paper. Authors selected</w:t>
      </w:r>
      <w:r>
        <w:rPr>
          <w:lang w:val="en-GB"/>
        </w:rPr>
        <w:t xml:space="preserve"> to present</w:t>
      </w:r>
      <w:r w:rsidR="009C5C8A">
        <w:rPr>
          <w:lang w:val="en-GB"/>
        </w:rPr>
        <w:t xml:space="preserve"> </w:t>
      </w:r>
      <w:r w:rsidR="00454795">
        <w:rPr>
          <w:lang w:val="en-GB"/>
        </w:rPr>
        <w:t xml:space="preserve">oral communications will </w:t>
      </w:r>
      <w:r w:rsidR="009C5C8A">
        <w:rPr>
          <w:lang w:val="en-GB"/>
        </w:rPr>
        <w:t xml:space="preserve">be asked </w:t>
      </w:r>
      <w:r w:rsidR="00454795">
        <w:rPr>
          <w:lang w:val="en-GB"/>
        </w:rPr>
        <w:t>to provide a short biography to allow the chair of the session to introduce them.</w:t>
      </w:r>
    </w:p>
    <w:p w:rsidR="001A127F" w:rsidRDefault="001A127F" w:rsidP="00454795">
      <w:pPr>
        <w:tabs>
          <w:tab w:val="left" w:pos="567"/>
        </w:tabs>
        <w:jc w:val="both"/>
        <w:rPr>
          <w:lang w:val="en-GB"/>
        </w:rPr>
      </w:pPr>
    </w:p>
    <w:p w:rsidR="001A127F" w:rsidRDefault="00454795" w:rsidP="00454795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</w:p>
    <w:p w:rsidR="00454795" w:rsidRPr="00E41090" w:rsidRDefault="00F241B6" w:rsidP="00BC4740">
      <w:pPr>
        <w:tabs>
          <w:tab w:val="left" w:pos="567"/>
        </w:tabs>
        <w:jc w:val="center"/>
        <w:rPr>
          <w:b/>
          <w:color w:val="FF0000"/>
          <w:lang w:val="en-GB"/>
        </w:rPr>
      </w:pPr>
      <w:r w:rsidRPr="00F241B6">
        <w:rPr>
          <w:b/>
          <w:color w:val="FF0000"/>
          <w:lang w:val="en-GB"/>
        </w:rPr>
        <w:t>Abstracts should be submitted in WORD format, as an e-mail attachment to the following address:</w:t>
      </w:r>
    </w:p>
    <w:p w:rsidR="005D21EC" w:rsidRPr="00D24BB6" w:rsidRDefault="00011FCA" w:rsidP="00ED26D7">
      <w:pPr>
        <w:tabs>
          <w:tab w:val="left" w:pos="567"/>
        </w:tabs>
        <w:jc w:val="center"/>
        <w:rPr>
          <w:b/>
          <w:color w:val="FF0000"/>
          <w:lang w:val="en-GB"/>
        </w:rPr>
      </w:pPr>
      <w:hyperlink r:id="rId11" w:history="1">
        <w:r w:rsidR="00D24BB6" w:rsidRPr="00D24BB6">
          <w:rPr>
            <w:rStyle w:val="Lienhypertexte"/>
            <w:b/>
          </w:rPr>
          <w:t>sias2018@inrs.fr</w:t>
        </w:r>
      </w:hyperlink>
    </w:p>
    <w:p w:rsidR="001A127F" w:rsidRPr="00881A36" w:rsidRDefault="001A127F" w:rsidP="005D21EC">
      <w:pPr>
        <w:tabs>
          <w:tab w:val="left" w:pos="567"/>
        </w:tabs>
        <w:jc w:val="both"/>
        <w:rPr>
          <w:b/>
          <w:lang w:val="en-GB"/>
        </w:rPr>
      </w:pPr>
    </w:p>
    <w:p w:rsidR="005D21EC" w:rsidRPr="00A47307" w:rsidRDefault="005D21EC" w:rsidP="00BC4740">
      <w:pPr>
        <w:tabs>
          <w:tab w:val="left" w:pos="567"/>
        </w:tabs>
        <w:jc w:val="center"/>
        <w:rPr>
          <w:color w:val="FF0000"/>
          <w:lang w:val="en-GB"/>
        </w:rPr>
      </w:pPr>
      <w:r w:rsidRPr="006D2F99">
        <w:rPr>
          <w:color w:val="FF0000"/>
          <w:lang w:val="en-GB"/>
        </w:rPr>
        <w:t xml:space="preserve">The deadline for abstract submission is </w:t>
      </w:r>
      <w:r w:rsidR="005A3209">
        <w:rPr>
          <w:b/>
          <w:color w:val="FF0000"/>
          <w:lang w:val="en-GB"/>
        </w:rPr>
        <w:t>1</w:t>
      </w:r>
      <w:r w:rsidR="00D24BB6">
        <w:rPr>
          <w:b/>
          <w:color w:val="FF0000"/>
          <w:lang w:val="en-GB"/>
        </w:rPr>
        <w:t>6</w:t>
      </w:r>
      <w:r w:rsidR="005A3209">
        <w:rPr>
          <w:b/>
          <w:color w:val="FF0000"/>
          <w:lang w:val="en-GB"/>
        </w:rPr>
        <w:t xml:space="preserve"> </w:t>
      </w:r>
      <w:r w:rsidR="00D24BB6">
        <w:rPr>
          <w:b/>
          <w:color w:val="FF0000"/>
          <w:lang w:val="en-GB"/>
        </w:rPr>
        <w:t>March</w:t>
      </w:r>
      <w:r w:rsidR="005A3209">
        <w:rPr>
          <w:b/>
          <w:color w:val="FF0000"/>
          <w:lang w:val="en-GB"/>
        </w:rPr>
        <w:t>,</w:t>
      </w:r>
      <w:r w:rsidR="005A3209" w:rsidRPr="006D2F99">
        <w:rPr>
          <w:b/>
          <w:color w:val="FF0000"/>
          <w:lang w:val="en-GB"/>
        </w:rPr>
        <w:t xml:space="preserve"> </w:t>
      </w:r>
      <w:r w:rsidRPr="006D2F99">
        <w:rPr>
          <w:b/>
          <w:color w:val="FF0000"/>
          <w:lang w:val="en-GB"/>
        </w:rPr>
        <w:t>201</w:t>
      </w:r>
      <w:r w:rsidR="00D24BB6">
        <w:rPr>
          <w:b/>
          <w:color w:val="FF0000"/>
          <w:lang w:val="en-GB"/>
        </w:rPr>
        <w:t>8</w:t>
      </w:r>
      <w:r w:rsidRPr="006D2F99">
        <w:rPr>
          <w:color w:val="FF0000"/>
          <w:lang w:val="en-GB"/>
        </w:rPr>
        <w:t>.</w:t>
      </w:r>
    </w:p>
    <w:sectPr w:rsidR="005D21EC" w:rsidRPr="00A47307" w:rsidSect="002C750E">
      <w:headerReference w:type="default" r:id="rId12"/>
      <w:type w:val="continuous"/>
      <w:pgSz w:w="11907" w:h="16840" w:code="9"/>
      <w:pgMar w:top="1417" w:right="1417" w:bottom="1417" w:left="1417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90" w:rsidRDefault="00F66B90">
      <w:r>
        <w:separator/>
      </w:r>
    </w:p>
  </w:endnote>
  <w:endnote w:type="continuationSeparator" w:id="0">
    <w:p w:rsidR="00F66B90" w:rsidRDefault="00F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90" w:rsidRDefault="00F66B90">
      <w:r>
        <w:separator/>
      </w:r>
    </w:p>
  </w:footnote>
  <w:footnote w:type="continuationSeparator" w:id="0">
    <w:p w:rsidR="00F66B90" w:rsidRDefault="00F6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DA" w:rsidRDefault="001D61DA">
    <w:pPr>
      <w:pStyle w:val="En-tte"/>
      <w:rPr>
        <w:sz w:val="22"/>
      </w:rPr>
    </w:pPr>
  </w:p>
  <w:p w:rsidR="001D61DA" w:rsidRDefault="001D61DA">
    <w:pPr>
      <w:pStyle w:val="En-tt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6728D"/>
    <w:multiLevelType w:val="hybridMultilevel"/>
    <w:tmpl w:val="1CD226E4"/>
    <w:lvl w:ilvl="0" w:tplc="726AE7A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82C7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6F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E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0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A2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45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6E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6F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1"/>
    <w:rsid w:val="00011FCA"/>
    <w:rsid w:val="00042B4F"/>
    <w:rsid w:val="00052B99"/>
    <w:rsid w:val="000C20CC"/>
    <w:rsid w:val="000F637F"/>
    <w:rsid w:val="00150330"/>
    <w:rsid w:val="001808B6"/>
    <w:rsid w:val="001813E6"/>
    <w:rsid w:val="001877A4"/>
    <w:rsid w:val="00187D13"/>
    <w:rsid w:val="001A127F"/>
    <w:rsid w:val="001B0CDB"/>
    <w:rsid w:val="001D61DA"/>
    <w:rsid w:val="002060AD"/>
    <w:rsid w:val="00241412"/>
    <w:rsid w:val="002428A9"/>
    <w:rsid w:val="002A2080"/>
    <w:rsid w:val="002A5438"/>
    <w:rsid w:val="002A731B"/>
    <w:rsid w:val="002B439D"/>
    <w:rsid w:val="002C0303"/>
    <w:rsid w:val="002C5F7C"/>
    <w:rsid w:val="002C750E"/>
    <w:rsid w:val="0030645B"/>
    <w:rsid w:val="00312355"/>
    <w:rsid w:val="003156CD"/>
    <w:rsid w:val="00316355"/>
    <w:rsid w:val="00370BCD"/>
    <w:rsid w:val="00375515"/>
    <w:rsid w:val="00385A53"/>
    <w:rsid w:val="003A0080"/>
    <w:rsid w:val="003C5333"/>
    <w:rsid w:val="003D4577"/>
    <w:rsid w:val="0044348C"/>
    <w:rsid w:val="00454795"/>
    <w:rsid w:val="00466865"/>
    <w:rsid w:val="004E4853"/>
    <w:rsid w:val="00511D56"/>
    <w:rsid w:val="00534629"/>
    <w:rsid w:val="0054137A"/>
    <w:rsid w:val="00563BEE"/>
    <w:rsid w:val="0057235D"/>
    <w:rsid w:val="005A3209"/>
    <w:rsid w:val="005A5445"/>
    <w:rsid w:val="005A6A5B"/>
    <w:rsid w:val="005D21EC"/>
    <w:rsid w:val="006845A6"/>
    <w:rsid w:val="006D2F99"/>
    <w:rsid w:val="006E1DFD"/>
    <w:rsid w:val="006F67A5"/>
    <w:rsid w:val="0070357D"/>
    <w:rsid w:val="0070682E"/>
    <w:rsid w:val="00726FC0"/>
    <w:rsid w:val="00732A0D"/>
    <w:rsid w:val="00735636"/>
    <w:rsid w:val="00745DF3"/>
    <w:rsid w:val="00774AA8"/>
    <w:rsid w:val="00787340"/>
    <w:rsid w:val="00791A33"/>
    <w:rsid w:val="007B5E15"/>
    <w:rsid w:val="007C6EEE"/>
    <w:rsid w:val="007D59A8"/>
    <w:rsid w:val="007E1A91"/>
    <w:rsid w:val="007E64E7"/>
    <w:rsid w:val="00816D2A"/>
    <w:rsid w:val="0083497E"/>
    <w:rsid w:val="00841182"/>
    <w:rsid w:val="00854EC3"/>
    <w:rsid w:val="008801FD"/>
    <w:rsid w:val="00881A36"/>
    <w:rsid w:val="0089092D"/>
    <w:rsid w:val="00896A28"/>
    <w:rsid w:val="008C7973"/>
    <w:rsid w:val="008F5D6C"/>
    <w:rsid w:val="0092641D"/>
    <w:rsid w:val="00953837"/>
    <w:rsid w:val="0096223A"/>
    <w:rsid w:val="00962514"/>
    <w:rsid w:val="009B3BC0"/>
    <w:rsid w:val="009B4A7A"/>
    <w:rsid w:val="009C5C8A"/>
    <w:rsid w:val="009C77CA"/>
    <w:rsid w:val="009E295E"/>
    <w:rsid w:val="00A01456"/>
    <w:rsid w:val="00A02F06"/>
    <w:rsid w:val="00A07A20"/>
    <w:rsid w:val="00A14C02"/>
    <w:rsid w:val="00A45E43"/>
    <w:rsid w:val="00A613EF"/>
    <w:rsid w:val="00AC1CDC"/>
    <w:rsid w:val="00AC7689"/>
    <w:rsid w:val="00AD196D"/>
    <w:rsid w:val="00AE6FD6"/>
    <w:rsid w:val="00B24CB0"/>
    <w:rsid w:val="00B264F1"/>
    <w:rsid w:val="00B40B4C"/>
    <w:rsid w:val="00B73ABB"/>
    <w:rsid w:val="00BA18C8"/>
    <w:rsid w:val="00BC4740"/>
    <w:rsid w:val="00BE7914"/>
    <w:rsid w:val="00C0167E"/>
    <w:rsid w:val="00C02A9C"/>
    <w:rsid w:val="00C41FAB"/>
    <w:rsid w:val="00C4438B"/>
    <w:rsid w:val="00C66943"/>
    <w:rsid w:val="00C8239A"/>
    <w:rsid w:val="00C92205"/>
    <w:rsid w:val="00CD7DB2"/>
    <w:rsid w:val="00CF569C"/>
    <w:rsid w:val="00D24BB6"/>
    <w:rsid w:val="00D44BD9"/>
    <w:rsid w:val="00D518AE"/>
    <w:rsid w:val="00D53CD7"/>
    <w:rsid w:val="00DA02FB"/>
    <w:rsid w:val="00DC3F7A"/>
    <w:rsid w:val="00DC7C0F"/>
    <w:rsid w:val="00DE0719"/>
    <w:rsid w:val="00E15714"/>
    <w:rsid w:val="00E26F93"/>
    <w:rsid w:val="00E41090"/>
    <w:rsid w:val="00E463DA"/>
    <w:rsid w:val="00E5428E"/>
    <w:rsid w:val="00E576B2"/>
    <w:rsid w:val="00E67F0D"/>
    <w:rsid w:val="00EA46D1"/>
    <w:rsid w:val="00ED1140"/>
    <w:rsid w:val="00ED26D7"/>
    <w:rsid w:val="00ED48F7"/>
    <w:rsid w:val="00EE1AD5"/>
    <w:rsid w:val="00F241B6"/>
    <w:rsid w:val="00F27A48"/>
    <w:rsid w:val="00F30198"/>
    <w:rsid w:val="00F37D44"/>
    <w:rsid w:val="00F41DB1"/>
    <w:rsid w:val="00F624E1"/>
    <w:rsid w:val="00F66B90"/>
    <w:rsid w:val="00F93F28"/>
    <w:rsid w:val="00FA7BF0"/>
    <w:rsid w:val="00FC06AF"/>
    <w:rsid w:val="00FD1CDA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37A"/>
    <w:rPr>
      <w:lang w:val="en-U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4137A"/>
    <w:rPr>
      <w:sz w:val="22"/>
    </w:rPr>
  </w:style>
  <w:style w:type="paragraph" w:styleId="En-tte">
    <w:name w:val="header"/>
    <w:basedOn w:val="Normal"/>
    <w:rsid w:val="0054137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4137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5A54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5445"/>
    <w:rPr>
      <w:rFonts w:ascii="Tahoma" w:hAnsi="Tahoma" w:cs="Tahoma"/>
      <w:sz w:val="16"/>
      <w:szCs w:val="16"/>
      <w:lang w:val="en-US" w:eastAsia="es-ES"/>
    </w:rPr>
  </w:style>
  <w:style w:type="character" w:styleId="Lienhypertexte">
    <w:name w:val="Hyperlink"/>
    <w:basedOn w:val="Policepardfaut"/>
    <w:unhideWhenUsed/>
    <w:rsid w:val="00454795"/>
    <w:rPr>
      <w:color w:val="0000FF"/>
      <w:u w:val="single"/>
    </w:rPr>
  </w:style>
  <w:style w:type="character" w:styleId="Marquedecommentaire">
    <w:name w:val="annotation reference"/>
    <w:basedOn w:val="Policepardfaut"/>
    <w:rsid w:val="007C6EEE"/>
    <w:rPr>
      <w:sz w:val="16"/>
      <w:szCs w:val="16"/>
    </w:rPr>
  </w:style>
  <w:style w:type="paragraph" w:styleId="Commentaire">
    <w:name w:val="annotation text"/>
    <w:basedOn w:val="Normal"/>
    <w:link w:val="CommentaireCar"/>
    <w:rsid w:val="007C6EEE"/>
  </w:style>
  <w:style w:type="character" w:customStyle="1" w:styleId="CommentaireCar">
    <w:name w:val="Commentaire Car"/>
    <w:basedOn w:val="Policepardfaut"/>
    <w:link w:val="Commentaire"/>
    <w:rsid w:val="007C6EEE"/>
    <w:rPr>
      <w:lang w:val="en-US"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7C6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6EEE"/>
    <w:rPr>
      <w:b/>
      <w:bCs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37A"/>
    <w:rPr>
      <w:lang w:val="en-U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4137A"/>
    <w:rPr>
      <w:sz w:val="22"/>
    </w:rPr>
  </w:style>
  <w:style w:type="paragraph" w:styleId="En-tte">
    <w:name w:val="header"/>
    <w:basedOn w:val="Normal"/>
    <w:rsid w:val="0054137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4137A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5A54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5445"/>
    <w:rPr>
      <w:rFonts w:ascii="Tahoma" w:hAnsi="Tahoma" w:cs="Tahoma"/>
      <w:sz w:val="16"/>
      <w:szCs w:val="16"/>
      <w:lang w:val="en-US" w:eastAsia="es-ES"/>
    </w:rPr>
  </w:style>
  <w:style w:type="character" w:styleId="Lienhypertexte">
    <w:name w:val="Hyperlink"/>
    <w:basedOn w:val="Policepardfaut"/>
    <w:unhideWhenUsed/>
    <w:rsid w:val="00454795"/>
    <w:rPr>
      <w:color w:val="0000FF"/>
      <w:u w:val="single"/>
    </w:rPr>
  </w:style>
  <w:style w:type="character" w:styleId="Marquedecommentaire">
    <w:name w:val="annotation reference"/>
    <w:basedOn w:val="Policepardfaut"/>
    <w:rsid w:val="007C6EEE"/>
    <w:rPr>
      <w:sz w:val="16"/>
      <w:szCs w:val="16"/>
    </w:rPr>
  </w:style>
  <w:style w:type="paragraph" w:styleId="Commentaire">
    <w:name w:val="annotation text"/>
    <w:basedOn w:val="Normal"/>
    <w:link w:val="CommentaireCar"/>
    <w:rsid w:val="007C6EEE"/>
  </w:style>
  <w:style w:type="character" w:customStyle="1" w:styleId="CommentaireCar">
    <w:name w:val="Commentaire Car"/>
    <w:basedOn w:val="Policepardfaut"/>
    <w:link w:val="Commentaire"/>
    <w:rsid w:val="007C6EEE"/>
    <w:rPr>
      <w:lang w:val="en-US" w:eastAsia="es-ES"/>
    </w:rPr>
  </w:style>
  <w:style w:type="paragraph" w:styleId="Objetducommentaire">
    <w:name w:val="annotation subject"/>
    <w:basedOn w:val="Commentaire"/>
    <w:next w:val="Commentaire"/>
    <w:link w:val="ObjetducommentaireCar"/>
    <w:rsid w:val="007C6E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6EEE"/>
    <w:rPr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as2018@inrs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iraud.laurent@irsst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christophe.blaise@in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D169-9BC2-461E-9CC1-E8C88AE8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FUTURE AEROSOL TECHNOLOGICAL APPLICATIONS</vt:lpstr>
      <vt:lpstr>FUTURE AEROSOL TECHNOLOGICAL APPLICATIONS</vt:lpstr>
    </vt:vector>
  </TitlesOfParts>
  <Company>UGent</Company>
  <LinksUpToDate>false</LinksUpToDate>
  <CharactersWithSpaces>2125</CharactersWithSpaces>
  <SharedDoc>false</SharedDoc>
  <HLinks>
    <vt:vector size="18" baseType="variant">
      <vt:variant>
        <vt:i4>65632</vt:i4>
      </vt:variant>
      <vt:variant>
        <vt:i4>6</vt:i4>
      </vt:variant>
      <vt:variant>
        <vt:i4>0</vt:i4>
      </vt:variant>
      <vt:variant>
        <vt:i4>5</vt:i4>
      </vt:variant>
      <vt:variant>
        <vt:lpwstr>mailto:Pierre.campo@inrs.fr</vt:lpwstr>
      </vt:variant>
      <vt:variant>
        <vt:lpwstr/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mailto:mixed-expo2012@inrs.fr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mailto:Pierre.campo@inrs.fr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AEROSOL TECHNOLOGICAL APPLICATIONS</dc:title>
  <dc:creator>Maenhaut</dc:creator>
  <cp:lastModifiedBy>Dominique MUR</cp:lastModifiedBy>
  <cp:revision>2</cp:revision>
  <cp:lastPrinted>2011-06-07T13:13:00Z</cp:lastPrinted>
  <dcterms:created xsi:type="dcterms:W3CDTF">2017-11-23T08:42:00Z</dcterms:created>
  <dcterms:modified xsi:type="dcterms:W3CDTF">2017-11-23T08:42:00Z</dcterms:modified>
</cp:coreProperties>
</file>